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456" w:rsidRPr="00CA7456" w:rsidRDefault="00CA7456" w:rsidP="00CA7456">
      <w:pPr>
        <w:spacing w:before="120" w:after="120" w:line="240" w:lineRule="auto"/>
        <w:ind w:firstLine="709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  <w:t>ЗАЯВЛЕНИЕ:</w:t>
      </w:r>
    </w:p>
    <w:p w:rsidR="00CA7456" w:rsidRPr="00CA7456" w:rsidRDefault="00CA7456" w:rsidP="00CA7456">
      <w:pPr>
        <w:spacing w:before="120" w:after="120" w:line="240" w:lineRule="auto"/>
        <w:ind w:firstLine="709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  <w:t>О РЕШЕНИИ ЗАКЛЮЧИТЬ ДОГОВОР</w:t>
      </w:r>
    </w:p>
    <w:p w:rsidR="00CA7456" w:rsidRPr="00CA7456" w:rsidRDefault="00CA7456" w:rsidP="00CA7456">
      <w:pPr>
        <w:keepNext/>
        <w:keepLines/>
        <w:spacing w:before="40" w:after="0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CA7456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Код процедуры «</w:t>
      </w:r>
      <w:r w:rsidR="00D71519" w:rsidRPr="0096515F">
        <w:rPr>
          <w:rFonts w:ascii="GHEA Grapalat" w:hAnsi="GHEA Grapalat" w:cs="Sylfaen"/>
          <w:b/>
          <w:i/>
          <w:sz w:val="20"/>
          <w:szCs w:val="20"/>
          <w:lang w:val="af-ZA" w:eastAsia="ru-RU"/>
        </w:rPr>
        <w:t>ԳՀ–ԳՀԾՁԲ-23/13</w:t>
      </w:r>
      <w:r w:rsidRPr="00CA7456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</w:t>
      </w:r>
    </w:p>
    <w:p w:rsidR="00D71519" w:rsidRDefault="00D71519" w:rsidP="00D71519">
      <w:pPr>
        <w:pStyle w:val="BodyTextIndent"/>
        <w:widowControl w:val="0"/>
        <w:spacing w:line="276" w:lineRule="auto"/>
        <w:ind w:firstLine="567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CA7456" w:rsidRPr="00D71519" w:rsidRDefault="00D71519" w:rsidP="00D71519">
      <w:pPr>
        <w:pStyle w:val="BodyTextIndent"/>
        <w:widowControl w:val="0"/>
        <w:spacing w:line="276" w:lineRule="auto"/>
        <w:ind w:firstLine="567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М</w:t>
      </w:r>
      <w:r w:rsidR="00CA7456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униципалитет </w:t>
      </w:r>
      <w:proofErr w:type="spellStart"/>
      <w:r w:rsidR="00CA7456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="00CA7456"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«</w:t>
      </w: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ԳՀ–ԳՀԾՁԲ-23/13</w:t>
      </w:r>
      <w:r w:rsidR="00CA7456"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 организованной с целью </w:t>
      </w: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на поставку Консультационные услуги технического надзора</w:t>
      </w: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</w:p>
    <w:p w:rsidR="00CA7456" w:rsidRPr="00CA7456" w:rsidRDefault="00CA7456" w:rsidP="00CA7456">
      <w:pPr>
        <w:keepNext/>
        <w:keepLines/>
        <w:spacing w:before="40" w:after="0"/>
        <w:jc w:val="both"/>
        <w:outlineLvl w:val="2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11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04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2023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CA3642" w:rsidRPr="00CA7456" w:rsidRDefault="00CA7456" w:rsidP="00CA74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CA745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CA7456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CA745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Услуги технического контроля работ по проведению освещения улиц общины </w:t>
      </w:r>
      <w:proofErr w:type="spellStart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Котайкского</w:t>
      </w:r>
      <w:proofErr w:type="spellEnd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марза</w:t>
      </w:r>
      <w:proofErr w:type="spellEnd"/>
      <w:r w:rsidR="00D71519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РА</w:t>
      </w:r>
    </w:p>
    <w:tbl>
      <w:tblPr>
        <w:tblW w:w="10764" w:type="dxa"/>
        <w:tblInd w:w="-7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055"/>
        <w:gridCol w:w="1915"/>
        <w:gridCol w:w="2610"/>
        <w:gridCol w:w="3474"/>
      </w:tblGrid>
      <w:tr w:rsidR="00CA3642" w:rsidRPr="00CA3642" w:rsidTr="00D71519">
        <w:trPr>
          <w:trHeight w:val="2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gram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пользователя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:</w:t>
            </w:r>
            <w:proofErr w:type="gramEnd"/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если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применимо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отметьте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несоответствующих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 в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случае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несоответствия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знак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D71519" w:rsidRPr="00CA3642" w:rsidTr="00D71519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96515F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7151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ООО " ТЕХНО ШИН 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D71519" w:rsidRPr="00CA3642" w:rsidTr="00D71519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CA7456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96515F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71519">
              <w:rPr>
                <w:rFonts w:ascii="GHEA Grapalat" w:hAnsi="GHEA Grapalat" w:cs="Sylfaen"/>
                <w:sz w:val="18"/>
                <w:szCs w:val="18"/>
              </w:rPr>
              <w:t>ООО " ГРИТИГ»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Default="00D71519" w:rsidP="00D71519">
            <w:pPr>
              <w:jc w:val="center"/>
            </w:pPr>
            <w:r w:rsidRPr="00F640EF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CA7456" w:rsidRDefault="00D71519" w:rsidP="00D71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</w:tbl>
    <w:p w:rsidR="00CA3642" w:rsidRPr="00C1372C" w:rsidRDefault="00CA3642" w:rsidP="00CA3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CA3642">
        <w:rPr>
          <w:rFonts w:ascii="Calibri" w:eastAsia="Times New Roman" w:hAnsi="Calibri" w:cs="Calibri"/>
          <w:color w:val="000000"/>
        </w:rPr>
        <w:t> </w:t>
      </w:r>
    </w:p>
    <w:tbl>
      <w:tblPr>
        <w:tblW w:w="10700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69"/>
        <w:gridCol w:w="3059"/>
        <w:gridCol w:w="3187"/>
      </w:tblGrid>
      <w:tr w:rsidR="00502001" w:rsidRPr="00D71519" w:rsidTr="00D71519">
        <w:trPr>
          <w:trHeight w:val="626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Места</w:t>
            </w:r>
            <w:proofErr w:type="spellEnd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участниками</w:t>
            </w:r>
            <w:proofErr w:type="spellEnd"/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пользователя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Выбранная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отобранных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участников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для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участник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предложенная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цена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без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ААА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тыс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грн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D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барана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</w:tr>
      <w:tr w:rsidR="00D71519" w:rsidRPr="00CA3642" w:rsidTr="00D71519">
        <w:trPr>
          <w:trHeight w:val="3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DE386A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386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Pr="00DE386A" w:rsidRDefault="00D71519" w:rsidP="00D71519">
            <w:pPr>
              <w:rPr>
                <w:sz w:val="18"/>
                <w:szCs w:val="18"/>
              </w:rPr>
            </w:pPr>
            <w:r w:rsidRPr="00DE386A">
              <w:rPr>
                <w:sz w:val="18"/>
                <w:szCs w:val="18"/>
              </w:rPr>
              <w:t>ООО " ТЕХНО ШИН »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DE386A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386A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DE386A" w:rsidRDefault="00D71519" w:rsidP="00D71519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</w:pPr>
            <w:r w:rsidRPr="00DE386A"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  <w:t>1</w:t>
            </w:r>
            <w:r w:rsidR="00DE386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r w:rsidRPr="00DE386A"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  <w:t>185.0</w:t>
            </w:r>
          </w:p>
        </w:tc>
      </w:tr>
      <w:tr w:rsidR="00D71519" w:rsidRPr="00CA3642" w:rsidTr="00D71519">
        <w:trPr>
          <w:trHeight w:val="3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DE386A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</w:pPr>
            <w:r w:rsidRPr="00DE386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Pr="00DE386A" w:rsidRDefault="00D71519" w:rsidP="00D71519">
            <w:pPr>
              <w:rPr>
                <w:sz w:val="18"/>
                <w:szCs w:val="18"/>
              </w:rPr>
            </w:pPr>
            <w:r w:rsidRPr="00DE386A">
              <w:rPr>
                <w:sz w:val="18"/>
                <w:szCs w:val="18"/>
              </w:rPr>
              <w:t>ООО " ГРИТИГ»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DE386A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DE386A" w:rsidRDefault="00D71519" w:rsidP="00D71519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</w:pPr>
            <w:r w:rsidRPr="00DE386A"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  <w:t>1</w:t>
            </w:r>
            <w:r w:rsidR="00DE386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 </w:t>
            </w:r>
            <w:r w:rsidRPr="00DE386A">
              <w:rPr>
                <w:rFonts w:ascii="GHEA Grapalat" w:eastAsia="Times New Roman" w:hAnsi="GHEA Grapalat" w:cs="Times New Roman"/>
                <w:sz w:val="18"/>
                <w:szCs w:val="18"/>
                <w:lang w:val="ru-RU" w:eastAsia="ru-RU"/>
              </w:rPr>
              <w:t>190.0</w:t>
            </w:r>
          </w:p>
        </w:tc>
      </w:tr>
    </w:tbl>
    <w:p w:rsidR="00CA3642" w:rsidRDefault="00CA3642" w:rsidP="00CA3642">
      <w:pPr>
        <w:spacing w:after="12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</w:pP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Критерием, используемым для определения выбранного участника, является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количество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участников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достаточно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оцененными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предложениями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,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соответствующими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приглашению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к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торгах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,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участника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наименьшей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ставкой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.</w:t>
      </w:r>
    </w:p>
    <w:p w:rsidR="00D71519" w:rsidRPr="00CA7456" w:rsidRDefault="00D71519" w:rsidP="00D71519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</w:t>
      </w:r>
      <w:r w:rsidRPr="00CA7456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CA745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Услуги технического контроля работ по проведению освещения улиц общины </w:t>
      </w:r>
      <w:proofErr w:type="spellStart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Котайкского</w:t>
      </w:r>
      <w:proofErr w:type="spellEnd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марза</w:t>
      </w:r>
      <w:proofErr w:type="spellEnd"/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РА</w:t>
      </w:r>
    </w:p>
    <w:tbl>
      <w:tblPr>
        <w:tblW w:w="10764" w:type="dxa"/>
        <w:tblInd w:w="-7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055"/>
        <w:gridCol w:w="1915"/>
        <w:gridCol w:w="2610"/>
        <w:gridCol w:w="3474"/>
      </w:tblGrid>
      <w:tr w:rsidR="00D71519" w:rsidRPr="00CA3642" w:rsidTr="009146A2">
        <w:trPr>
          <w:trHeight w:val="2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gram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пользователя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:</w:t>
            </w:r>
            <w:proofErr w:type="gramEnd"/>
          </w:p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если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применимо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отметьте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несоответствующих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 в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случае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несоответствия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знак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D71519" w:rsidRPr="00CA3642" w:rsidTr="009146A2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DE386A" w:rsidRDefault="00DE386A" w:rsidP="009146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96515F" w:rsidRDefault="00D71519" w:rsidP="009146A2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71519">
              <w:rPr>
                <w:rFonts w:ascii="GHEA Grapalat" w:hAnsi="GHEA Grapalat" w:cs="Sylfaen"/>
                <w:sz w:val="18"/>
                <w:szCs w:val="18"/>
              </w:rPr>
              <w:t>ООО " ГРИТИГ»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Default="00D71519" w:rsidP="009146A2">
            <w:pPr>
              <w:jc w:val="center"/>
            </w:pPr>
            <w:r w:rsidRPr="00F640EF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CA7456" w:rsidRDefault="00D71519" w:rsidP="009146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1E36D6" w:rsidRDefault="00D71519" w:rsidP="009146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</w:tbl>
    <w:p w:rsidR="00D71519" w:rsidRPr="00C1372C" w:rsidRDefault="00D71519" w:rsidP="00D71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CA3642">
        <w:rPr>
          <w:rFonts w:ascii="Calibri" w:eastAsia="Times New Roman" w:hAnsi="Calibri" w:cs="Calibri"/>
          <w:color w:val="000000"/>
        </w:rPr>
        <w:t> </w:t>
      </w:r>
    </w:p>
    <w:tbl>
      <w:tblPr>
        <w:tblW w:w="10700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69"/>
        <w:gridCol w:w="3059"/>
        <w:gridCol w:w="3187"/>
      </w:tblGrid>
      <w:tr w:rsidR="00D71519" w:rsidRPr="00D71519" w:rsidTr="009146A2">
        <w:trPr>
          <w:trHeight w:val="626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Места</w:t>
            </w:r>
            <w:proofErr w:type="spellEnd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участниками</w:t>
            </w:r>
            <w:proofErr w:type="spellEnd"/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пользователя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Выбранная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отобранных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участников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для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участник</w:t>
            </w:r>
          </w:p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предложенная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цена</w:t>
            </w:r>
          </w:p>
          <w:p w:rsidR="00D71519" w:rsidRPr="00AE7319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без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ААА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тыс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грн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D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барана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</w:tr>
      <w:tr w:rsidR="00D71519" w:rsidRPr="00CA3642" w:rsidTr="00DE386A">
        <w:trPr>
          <w:trHeight w:val="3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Pr="005C663E" w:rsidRDefault="00DE386A" w:rsidP="009146A2">
            <w:r w:rsidRPr="005C663E">
              <w:t>ООО " ГРИТИГ»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91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B355C2" w:rsidRDefault="00DE386A" w:rsidP="00DE386A">
            <w:pPr>
              <w:jc w:val="center"/>
              <w:rPr>
                <w:rFonts w:ascii="Sylfaen" w:hAnsi="Sylfaen" w:cs="Sylfaen"/>
                <w:lang w:val="hy-AM"/>
              </w:rPr>
            </w:pPr>
            <w:r w:rsidRPr="000A776A"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  <w:t xml:space="preserve">2 390 </w:t>
            </w:r>
            <w:r>
              <w:rPr>
                <w:rFonts w:ascii="Sylfaen" w:hAnsi="Sylfaen" w:cs="Sylfaen"/>
                <w:sz w:val="18"/>
                <w:szCs w:val="18"/>
              </w:rPr>
              <w:t>.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0</w:t>
            </w:r>
          </w:p>
        </w:tc>
      </w:tr>
    </w:tbl>
    <w:p w:rsidR="00D71519" w:rsidRPr="00AE7319" w:rsidRDefault="00D71519" w:rsidP="00D71519">
      <w:pPr>
        <w:spacing w:after="12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</w:pP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Критерием, используемым для определения выбранного участника, является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количество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участников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достаточно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оцененными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предложениями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,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соответствующими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приглашению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к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торгах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,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участника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наименьшей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ставкой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.</w:t>
      </w:r>
    </w:p>
    <w:p w:rsidR="00D71519" w:rsidRPr="00AE7319" w:rsidRDefault="00D71519" w:rsidP="00CA3642">
      <w:pPr>
        <w:spacing w:after="12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</w:pPr>
    </w:p>
    <w:p w:rsidR="00CA7456" w:rsidRDefault="00CA7456" w:rsidP="00CA3642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</w:pPr>
      <w:r w:rsidRPr="00CA7456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lastRenderedPageBreak/>
        <w:t>В соответствии со статьей 10 Закона РА «О закупках» для данной процедуры устанавливается срок бездействия со дня, следующего за опубликованием объявления о решении о заключении договора, по 10-й календарный день включительно.</w:t>
      </w:r>
    </w:p>
    <w:p w:rsidR="00CA3642" w:rsidRPr="001C3249" w:rsidRDefault="00CA3642" w:rsidP="00CA3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Для получения дополнительной информации об этом объявлении, пожалуйста, свяжитесь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с секретарем Комитета по оценке под кодом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"</w:t>
      </w:r>
      <w:r w:rsidR="00CA7456" w:rsidRPr="00CA7456">
        <w:rPr>
          <w:rFonts w:ascii="GHEA Grapalat" w:eastAsia="Times New Roman" w:hAnsi="GHEA Grapalat" w:cs="Sylfaen"/>
          <w:b/>
          <w:i/>
          <w:sz w:val="20"/>
          <w:szCs w:val="20"/>
          <w:lang w:val="af-ZA"/>
        </w:rPr>
        <w:t xml:space="preserve"> </w:t>
      </w:r>
      <w:r w:rsidR="006E4D5A" w:rsidRPr="0096515F">
        <w:rPr>
          <w:rFonts w:ascii="GHEA Grapalat" w:hAnsi="GHEA Grapalat" w:cs="Sylfaen"/>
          <w:b/>
          <w:i/>
          <w:sz w:val="20"/>
          <w:szCs w:val="20"/>
          <w:lang w:val="af-ZA" w:eastAsia="ru-RU"/>
        </w:rPr>
        <w:t>ԳՀ–ԳՀԾՁԲ-23/13</w:t>
      </w:r>
      <w:proofErr w:type="gramStart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"</w:t>
      </w:r>
      <w:r w:rsidR="007E6810" w:rsidRPr="001C3249">
        <w:rPr>
          <w:rFonts w:ascii="Calibri" w:eastAsia="Times New Roman" w:hAnsi="Calibri" w:cs="Calibri"/>
          <w:sz w:val="18"/>
          <w:szCs w:val="18"/>
          <w:lang w:val="ru-RU" w:eastAsia="ru-RU"/>
        </w:rPr>
        <w:t> </w:t>
      </w:r>
      <w:r w:rsidR="007E6810" w:rsidRPr="001C3249">
        <w:rPr>
          <w:rFonts w:ascii="Calibri" w:eastAsia="Times New Roman" w:hAnsi="Calibri" w:cs="Calibri"/>
          <w:color w:val="000000"/>
          <w:sz w:val="18"/>
          <w:szCs w:val="18"/>
          <w:lang w:val="ru-RU"/>
        </w:rPr>
        <w:t xml:space="preserve"> </w:t>
      </w:r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Р.</w:t>
      </w:r>
      <w:proofErr w:type="gramEnd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</w:t>
      </w:r>
      <w:proofErr w:type="spellStart"/>
      <w:r w:rsidRPr="001C3249">
        <w:rPr>
          <w:rFonts w:ascii="GHEA Grapalat" w:eastAsia="Times New Roman" w:hAnsi="GHEA Grapalat" w:cs="GHEA Grapalat"/>
          <w:color w:val="000000"/>
          <w:sz w:val="18"/>
          <w:szCs w:val="18"/>
          <w:lang w:val="ru-RU"/>
        </w:rPr>
        <w:t>Асатряну</w:t>
      </w:r>
      <w:proofErr w:type="spell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.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                                                                                      </w:t>
      </w:r>
    </w:p>
    <w:p w:rsidR="006E4D5A" w:rsidRDefault="006E4D5A" w:rsidP="00CA3642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</w:pPr>
    </w:p>
    <w:p w:rsidR="00CA3642" w:rsidRPr="001C3249" w:rsidRDefault="00CA3642" w:rsidP="00CA3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bookmarkStart w:id="0" w:name="_GoBack"/>
      <w:bookmarkEnd w:id="0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Телефон: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  <w:u w:val="single"/>
          <w:lang w:val="ru-RU"/>
        </w:rPr>
        <w:t>096 50 50 09</w:t>
      </w:r>
    </w:p>
    <w:p w:rsidR="00CA3642" w:rsidRPr="001C3249" w:rsidRDefault="00CA3642" w:rsidP="00CA36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Тоже.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proofErr w:type="gramStart"/>
      <w:r w:rsidRPr="001C3249">
        <w:rPr>
          <w:rFonts w:ascii="GHEA Grapalat" w:eastAsia="Times New Roman" w:hAnsi="GHEA Grapalat" w:cs="GHEA Grapalat"/>
          <w:color w:val="000000"/>
          <w:sz w:val="18"/>
          <w:szCs w:val="18"/>
          <w:lang w:val="ru-RU"/>
        </w:rPr>
        <w:t>Почта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: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 </w:t>
      </w:r>
      <w:proofErr w:type="spellStart"/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garnihamaynq</w:t>
      </w:r>
      <w:proofErr w:type="spell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@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mail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.</w:t>
      </w:r>
      <w:proofErr w:type="spellStart"/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ru</w:t>
      </w:r>
      <w:proofErr w:type="spellEnd"/>
      <w:proofErr w:type="gram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,</w:t>
      </w:r>
    </w:p>
    <w:p w:rsidR="00CA3642" w:rsidRPr="001C3249" w:rsidRDefault="00CA3642" w:rsidP="00AE73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Arial LatArm" w:eastAsia="Times New Roman" w:hAnsi="Arial LatArm" w:cs="Times New Roman"/>
          <w:color w:val="000000"/>
          <w:sz w:val="18"/>
          <w:szCs w:val="18"/>
        </w:rPr>
        <w:t> </w:t>
      </w:r>
      <w:proofErr w:type="spellStart"/>
      <w:proofErr w:type="gramStart"/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</w:rPr>
        <w:t>Клиент</w:t>
      </w:r>
      <w:proofErr w:type="spellEnd"/>
      <w:r w:rsidRPr="001C324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</w:rPr>
        <w:t>:</w:t>
      </w:r>
      <w:proofErr w:type="gramEnd"/>
      <w:r w:rsidRPr="001C324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</w:t>
      </w:r>
      <w:proofErr w:type="spellStart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Гарнинский</w:t>
      </w:r>
      <w:proofErr w:type="spellEnd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муниципалитет</w:t>
      </w:r>
      <w:r w:rsidR="007E6810" w:rsidRPr="001C324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CA3642" w:rsidRPr="00CA3642" w:rsidRDefault="00CA3642" w:rsidP="00CA3642">
      <w:pPr>
        <w:spacing w:after="0" w:line="240" w:lineRule="auto"/>
        <w:ind w:righ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A364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sectPr w:rsidR="00CA3642" w:rsidRPr="00CA3642" w:rsidSect="00C1372C">
      <w:pgSz w:w="12240" w:h="15840"/>
      <w:pgMar w:top="567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1"/>
    <w:rsid w:val="000E2C1F"/>
    <w:rsid w:val="00122001"/>
    <w:rsid w:val="001C3249"/>
    <w:rsid w:val="001E36D6"/>
    <w:rsid w:val="0032505F"/>
    <w:rsid w:val="00382926"/>
    <w:rsid w:val="004127BA"/>
    <w:rsid w:val="00502001"/>
    <w:rsid w:val="005057D3"/>
    <w:rsid w:val="006E4D5A"/>
    <w:rsid w:val="007E6810"/>
    <w:rsid w:val="00AE7319"/>
    <w:rsid w:val="00C1372C"/>
    <w:rsid w:val="00C413ED"/>
    <w:rsid w:val="00CA3642"/>
    <w:rsid w:val="00CA7456"/>
    <w:rsid w:val="00D71519"/>
    <w:rsid w:val="00D97D7C"/>
    <w:rsid w:val="00DE386A"/>
    <w:rsid w:val="00E10B6C"/>
    <w:rsid w:val="00F3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3E965"/>
  <w15:chartTrackingRefBased/>
  <w15:docId w15:val="{C1D47D22-CBF8-43EE-BC2D-98B9561C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CA36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A3642"/>
  </w:style>
  <w:style w:type="character" w:customStyle="1" w:styleId="Heading1Char">
    <w:name w:val="Heading 1 Char"/>
    <w:basedOn w:val="DefaultParagraphFont"/>
    <w:link w:val="Heading1"/>
    <w:rsid w:val="004127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BDDA-EE00-4ACF-91AA-538BF7E0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30</cp:revision>
  <dcterms:created xsi:type="dcterms:W3CDTF">2020-02-06T13:10:00Z</dcterms:created>
  <dcterms:modified xsi:type="dcterms:W3CDTF">2023-04-11T10:37:00Z</dcterms:modified>
</cp:coreProperties>
</file>